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E5" w:rsidRDefault="00794FF4">
      <w:pPr>
        <w:jc w:val="both"/>
        <w:rPr>
          <w:rFonts w:ascii="Times" w:eastAsia="Times" w:hAnsi="Times" w:cs="Times"/>
          <w:b/>
          <w:sz w:val="34"/>
          <w:szCs w:val="34"/>
        </w:rPr>
      </w:pPr>
      <w:bookmarkStart w:id="0" w:name="_GoBack"/>
      <w:bookmarkEnd w:id="0"/>
      <w:r>
        <w:rPr>
          <w:rFonts w:ascii="Times" w:eastAsia="Times" w:hAnsi="Times" w:cs="Times"/>
          <w:b/>
          <w:sz w:val="34"/>
          <w:szCs w:val="34"/>
        </w:rPr>
        <w:t>Komunikat dla kandydatów do klas pierwszych w ZSO nr 1</w:t>
      </w:r>
    </w:p>
    <w:p w:rsidR="00B509E5" w:rsidRDefault="00B509E5">
      <w:pPr>
        <w:jc w:val="both"/>
        <w:rPr>
          <w:rFonts w:ascii="Times" w:eastAsia="Times" w:hAnsi="Times" w:cs="Times"/>
          <w:sz w:val="24"/>
          <w:szCs w:val="24"/>
        </w:rPr>
      </w:pPr>
    </w:p>
    <w:p w:rsidR="00B509E5" w:rsidRDefault="00794FF4">
      <w:pPr>
        <w:jc w:val="both"/>
        <w:rPr>
          <w:rFonts w:ascii="Times" w:eastAsia="Times" w:hAnsi="Times" w:cs="Times"/>
          <w:sz w:val="24"/>
          <w:szCs w:val="24"/>
        </w:rPr>
      </w:pPr>
      <w:r>
        <w:rPr>
          <w:rFonts w:ascii="Times" w:eastAsia="Times" w:hAnsi="Times" w:cs="Times"/>
          <w:sz w:val="24"/>
          <w:szCs w:val="24"/>
        </w:rPr>
        <w:t xml:space="preserve">Przypominamy, że od 31 lipca </w:t>
      </w:r>
      <w:r>
        <w:rPr>
          <w:rFonts w:ascii="Times" w:eastAsia="Times" w:hAnsi="Times" w:cs="Times"/>
          <w:b/>
          <w:sz w:val="24"/>
          <w:szCs w:val="24"/>
        </w:rPr>
        <w:t>do 4 sierpnia 2020 r. do godz. 15:00</w:t>
      </w:r>
      <w:r>
        <w:rPr>
          <w:rFonts w:ascii="Times" w:eastAsia="Times" w:hAnsi="Times" w:cs="Times"/>
          <w:sz w:val="24"/>
          <w:szCs w:val="24"/>
        </w:rPr>
        <w:t xml:space="preserve"> należy dostarczyć zaświadczenie o wyniku egzaminu ósmoklasisty. Zalecamy, by </w:t>
      </w:r>
      <w:r>
        <w:rPr>
          <w:rFonts w:ascii="Times" w:eastAsia="Times" w:hAnsi="Times" w:cs="Times"/>
          <w:b/>
          <w:sz w:val="24"/>
          <w:szCs w:val="24"/>
        </w:rPr>
        <w:t>zaświadczenia te dostarczać w wersji elektronicznej</w:t>
      </w:r>
      <w:r>
        <w:rPr>
          <w:rFonts w:ascii="Times" w:eastAsia="Times" w:hAnsi="Times" w:cs="Times"/>
          <w:sz w:val="24"/>
          <w:szCs w:val="24"/>
        </w:rPr>
        <w:t xml:space="preserve"> na adres: </w:t>
      </w:r>
      <w:hyperlink r:id="rId4">
        <w:r>
          <w:rPr>
            <w:rFonts w:ascii="Times" w:eastAsia="Times" w:hAnsi="Times" w:cs="Times"/>
            <w:sz w:val="24"/>
            <w:szCs w:val="24"/>
            <w:u w:val="single"/>
          </w:rPr>
          <w:t>lo1@raciborz.com.pl</w:t>
        </w:r>
      </w:hyperlink>
      <w:r>
        <w:rPr>
          <w:rFonts w:ascii="Times" w:eastAsia="Times" w:hAnsi="Times" w:cs="Times"/>
          <w:sz w:val="24"/>
          <w:szCs w:val="24"/>
        </w:rPr>
        <w:t>. Do zaświadczeń należy dołączyć informację o wyborze drugiego języka  obcego, którego kandydat chce się uczyć w LO oraz wstępną deklarację uczestniczenia w zajęciach z religii.</w:t>
      </w:r>
    </w:p>
    <w:p w:rsidR="00B509E5" w:rsidRDefault="00794FF4">
      <w:pPr>
        <w:jc w:val="both"/>
        <w:rPr>
          <w:rFonts w:ascii="Times" w:eastAsia="Times" w:hAnsi="Times" w:cs="Times"/>
          <w:sz w:val="24"/>
          <w:szCs w:val="24"/>
        </w:rPr>
      </w:pPr>
      <w:r>
        <w:rPr>
          <w:rFonts w:ascii="Times" w:eastAsia="Times" w:hAnsi="Times" w:cs="Times"/>
          <w:b/>
          <w:sz w:val="24"/>
          <w:szCs w:val="24"/>
        </w:rPr>
        <w:t xml:space="preserve">UTWORZENIE OKREŚLONYCH I WYBRANYCH PRZEZ KANDYDATÓW GRUP JĘZYKÓW JEST UZALEŻNIONE OD LICZBY CHĘTNYCH ORAZ MOŻLIWOŚCI ORGANIZACYJNYCH SZKOŁY. </w:t>
      </w:r>
      <w:r>
        <w:rPr>
          <w:rFonts w:ascii="Times" w:eastAsia="Times" w:hAnsi="Times" w:cs="Times"/>
          <w:sz w:val="24"/>
          <w:szCs w:val="24"/>
        </w:rPr>
        <w:t xml:space="preserve">W przypadku niewysłania (niedostarczenia) informacji o wyborze drugiego języka obcego kandydat zostanie przypisany do grup językowych wyznaczonych przez szkołę. Obowiązkowym językiem obcym jest język angielski (którego kandydat uczył się od początku szkoły podstawowej, jeżeli tak nie było prosimy </w:t>
      </w:r>
    </w:p>
    <w:p w:rsidR="00B509E5" w:rsidRDefault="00794FF4">
      <w:pPr>
        <w:jc w:val="both"/>
        <w:rPr>
          <w:rFonts w:ascii="Times" w:eastAsia="Times" w:hAnsi="Times" w:cs="Times"/>
          <w:sz w:val="24"/>
          <w:szCs w:val="24"/>
        </w:rPr>
      </w:pPr>
      <w:r>
        <w:rPr>
          <w:rFonts w:ascii="Times" w:eastAsia="Times" w:hAnsi="Times" w:cs="Times"/>
          <w:sz w:val="24"/>
          <w:szCs w:val="24"/>
        </w:rPr>
        <w:t xml:space="preserve">o przekazanie tej informacji na dołączonej kartce z wynikami egzaminów - </w:t>
      </w:r>
      <w:r>
        <w:rPr>
          <w:rFonts w:ascii="Times" w:eastAsia="Times" w:hAnsi="Times" w:cs="Times"/>
          <w:b/>
          <w:sz w:val="24"/>
          <w:szCs w:val="24"/>
        </w:rPr>
        <w:t>bardzo ważne</w:t>
      </w:r>
      <w:r>
        <w:rPr>
          <w:rFonts w:ascii="Times" w:eastAsia="Times" w:hAnsi="Times" w:cs="Times"/>
          <w:sz w:val="24"/>
          <w:szCs w:val="24"/>
        </w:rPr>
        <w:t>).</w:t>
      </w:r>
    </w:p>
    <w:p w:rsidR="00B509E5" w:rsidRDefault="00B509E5">
      <w:pPr>
        <w:jc w:val="both"/>
        <w:rPr>
          <w:rFonts w:ascii="Times" w:eastAsia="Times" w:hAnsi="Times" w:cs="Times"/>
          <w:sz w:val="24"/>
          <w:szCs w:val="24"/>
        </w:rPr>
      </w:pPr>
    </w:p>
    <w:p w:rsidR="00B509E5" w:rsidRDefault="00B509E5">
      <w:pPr>
        <w:jc w:val="both"/>
        <w:rPr>
          <w:rFonts w:ascii="Times" w:eastAsia="Times" w:hAnsi="Times" w:cs="Times"/>
          <w:sz w:val="24"/>
          <w:szCs w:val="24"/>
        </w:rPr>
      </w:pPr>
    </w:p>
    <w:p w:rsidR="00B509E5" w:rsidRDefault="00794FF4">
      <w:pPr>
        <w:jc w:val="both"/>
        <w:rPr>
          <w:rFonts w:ascii="Times" w:eastAsia="Times" w:hAnsi="Times" w:cs="Times"/>
          <w:sz w:val="24"/>
          <w:szCs w:val="24"/>
        </w:rPr>
      </w:pPr>
      <w:r>
        <w:rPr>
          <w:rFonts w:ascii="Times" w:eastAsia="Times" w:hAnsi="Times" w:cs="Times"/>
          <w:b/>
          <w:sz w:val="24"/>
          <w:szCs w:val="24"/>
        </w:rPr>
        <w:t>12 sierpnia 2020 r.</w:t>
      </w:r>
      <w:r>
        <w:rPr>
          <w:rFonts w:ascii="Times" w:eastAsia="Times" w:hAnsi="Times" w:cs="Times"/>
          <w:sz w:val="24"/>
          <w:szCs w:val="24"/>
        </w:rPr>
        <w:t xml:space="preserve"> zostaną podane do publicznej wiadomości przez komisję rekrutacyjną </w:t>
      </w:r>
      <w:r>
        <w:rPr>
          <w:rFonts w:ascii="Times" w:eastAsia="Times" w:hAnsi="Times" w:cs="Times"/>
          <w:b/>
          <w:sz w:val="24"/>
          <w:szCs w:val="24"/>
        </w:rPr>
        <w:t>listy kandydatów zakwalifikowanych i kandydatów niezakwalifikowanych</w:t>
      </w:r>
      <w:r>
        <w:rPr>
          <w:rFonts w:ascii="Times" w:eastAsia="Times" w:hAnsi="Times" w:cs="Times"/>
          <w:sz w:val="24"/>
          <w:szCs w:val="24"/>
        </w:rPr>
        <w:t xml:space="preserve"> poprzez umieszczenie w widocznym miejscu w siedzibie ZSO nr 1 w Raciborzu oraz na stronie internetowej szkoły. Listy będą zawierały imiona i nazwiska kandydatów uszeregowane </w:t>
      </w:r>
    </w:p>
    <w:p w:rsidR="00B509E5" w:rsidRDefault="00794FF4">
      <w:pPr>
        <w:jc w:val="both"/>
        <w:rPr>
          <w:rFonts w:ascii="Times" w:eastAsia="Times" w:hAnsi="Times" w:cs="Times"/>
          <w:sz w:val="24"/>
          <w:szCs w:val="24"/>
        </w:rPr>
      </w:pPr>
      <w:r>
        <w:rPr>
          <w:rFonts w:ascii="Times" w:eastAsia="Times" w:hAnsi="Times" w:cs="Times"/>
          <w:sz w:val="24"/>
          <w:szCs w:val="24"/>
        </w:rPr>
        <w:t>w kolejności alfabetycznej.</w:t>
      </w:r>
    </w:p>
    <w:p w:rsidR="00B509E5" w:rsidRDefault="00794FF4">
      <w:pPr>
        <w:spacing w:before="240" w:line="240" w:lineRule="auto"/>
        <w:jc w:val="both"/>
        <w:rPr>
          <w:rFonts w:ascii="Times" w:eastAsia="Times" w:hAnsi="Times" w:cs="Times"/>
          <w:sz w:val="24"/>
          <w:szCs w:val="24"/>
        </w:rPr>
      </w:pPr>
      <w:r>
        <w:rPr>
          <w:rFonts w:ascii="Times" w:eastAsia="Times" w:hAnsi="Times" w:cs="Times"/>
          <w:b/>
          <w:sz w:val="24"/>
          <w:szCs w:val="24"/>
        </w:rPr>
        <w:t>Od 13 sierpnia do 18 sierpnia 2020 r. do godz. 15.00</w:t>
      </w:r>
      <w:r>
        <w:rPr>
          <w:rFonts w:ascii="Times" w:eastAsia="Times" w:hAnsi="Times" w:cs="Times"/>
          <w:sz w:val="24"/>
          <w:szCs w:val="24"/>
        </w:rPr>
        <w:t xml:space="preserve"> należy potwierdzić wolę przyjęcia w postaci </w:t>
      </w:r>
      <w:r>
        <w:rPr>
          <w:rFonts w:ascii="Times" w:eastAsia="Times" w:hAnsi="Times" w:cs="Times"/>
          <w:b/>
          <w:sz w:val="24"/>
          <w:szCs w:val="24"/>
        </w:rPr>
        <w:t>przedłożenia oryginału świadectwa ukończenia szkoły i oryginału zaświadczenia o wynikach egzaminu zewnętrznego</w:t>
      </w:r>
      <w:r>
        <w:rPr>
          <w:rFonts w:ascii="Times" w:eastAsia="Times" w:hAnsi="Times" w:cs="Times"/>
          <w:sz w:val="24"/>
          <w:szCs w:val="24"/>
        </w:rPr>
        <w:t xml:space="preserve">, o ile nie zostały one złożone wcześniej, a w przypadku Liceum Sztuk Plastycznych  także zaświadczenia lekarskiego o braku przeciwwskazań zdrowotnych do podjęcia nauki w zawodzie plastyk. </w:t>
      </w:r>
    </w:p>
    <w:p w:rsidR="00B509E5" w:rsidRDefault="00794FF4">
      <w:pPr>
        <w:spacing w:before="240" w:line="240" w:lineRule="auto"/>
        <w:jc w:val="both"/>
        <w:rPr>
          <w:rFonts w:ascii="Times" w:eastAsia="Times" w:hAnsi="Times" w:cs="Times"/>
          <w:sz w:val="24"/>
          <w:szCs w:val="24"/>
        </w:rPr>
      </w:pPr>
      <w:r>
        <w:rPr>
          <w:rFonts w:ascii="Times" w:eastAsia="Times" w:hAnsi="Times" w:cs="Times"/>
          <w:b/>
          <w:sz w:val="24"/>
          <w:szCs w:val="24"/>
        </w:rPr>
        <w:t>19 sierpnia 2020 r. do godz. 14.00</w:t>
      </w:r>
      <w:r>
        <w:rPr>
          <w:rFonts w:ascii="Times" w:eastAsia="Times" w:hAnsi="Times" w:cs="Times"/>
          <w:sz w:val="24"/>
          <w:szCs w:val="24"/>
        </w:rPr>
        <w:t xml:space="preserve"> nastąpi podanie do publicznej wiadomości przez komisję rekrutacyjną</w:t>
      </w:r>
      <w:r>
        <w:rPr>
          <w:rFonts w:ascii="Times" w:eastAsia="Times" w:hAnsi="Times" w:cs="Times"/>
          <w:b/>
          <w:sz w:val="24"/>
          <w:szCs w:val="24"/>
        </w:rPr>
        <w:t xml:space="preserve"> listy kandydatów przyjętych i kandydatów nieprzyjętych </w:t>
      </w:r>
      <w:r>
        <w:rPr>
          <w:rFonts w:ascii="Times" w:eastAsia="Times" w:hAnsi="Times" w:cs="Times"/>
          <w:sz w:val="24"/>
          <w:szCs w:val="24"/>
        </w:rPr>
        <w:t>poprzez umieszczenie w widocznym miejscu w siedzibie ZSO nr 1 w Raciborzu oraz na stronie internetowej szkoły. Listy będą zawierały imiona i nazwiska kandydatów uszeregowane w kolejności alfabetycznej.</w:t>
      </w:r>
    </w:p>
    <w:p w:rsidR="00B509E5" w:rsidRDefault="00B509E5">
      <w:pPr>
        <w:jc w:val="both"/>
        <w:rPr>
          <w:rFonts w:ascii="Times" w:eastAsia="Times" w:hAnsi="Times" w:cs="Times"/>
        </w:rPr>
      </w:pPr>
    </w:p>
    <w:p w:rsidR="00B509E5" w:rsidRDefault="00794FF4">
      <w:pPr>
        <w:jc w:val="both"/>
        <w:rPr>
          <w:rFonts w:ascii="Times" w:eastAsia="Times" w:hAnsi="Times" w:cs="Times"/>
          <w:i/>
        </w:rPr>
      </w:pPr>
      <w:r>
        <w:rPr>
          <w:rFonts w:ascii="Times" w:eastAsia="Times" w:hAnsi="Times" w:cs="Times"/>
          <w:i/>
        </w:rPr>
        <w:t>Dyrektor ZSO nr 1</w:t>
      </w:r>
    </w:p>
    <w:p w:rsidR="00B509E5" w:rsidRDefault="00794FF4">
      <w:pPr>
        <w:jc w:val="both"/>
        <w:rPr>
          <w:rFonts w:ascii="Times" w:eastAsia="Times" w:hAnsi="Times" w:cs="Times"/>
          <w:sz w:val="24"/>
          <w:szCs w:val="24"/>
        </w:rPr>
      </w:pPr>
      <w:r>
        <w:rPr>
          <w:rFonts w:ascii="Times" w:eastAsia="Times" w:hAnsi="Times" w:cs="Times"/>
          <w:i/>
        </w:rPr>
        <w:t>Marzena Kacprowicz</w:t>
      </w:r>
    </w:p>
    <w:p w:rsidR="00B509E5" w:rsidRDefault="00B509E5">
      <w:pPr>
        <w:jc w:val="both"/>
        <w:rPr>
          <w:rFonts w:ascii="Times" w:eastAsia="Times" w:hAnsi="Times" w:cs="Times"/>
          <w:sz w:val="24"/>
          <w:szCs w:val="24"/>
        </w:rPr>
      </w:pPr>
    </w:p>
    <w:p w:rsidR="00B509E5" w:rsidRDefault="00794FF4">
      <w:pPr>
        <w:jc w:val="both"/>
        <w:rPr>
          <w:rFonts w:ascii="Times" w:eastAsia="Times" w:hAnsi="Times" w:cs="Times"/>
          <w:sz w:val="24"/>
          <w:szCs w:val="24"/>
        </w:rPr>
      </w:pPr>
      <w:r>
        <w:rPr>
          <w:rFonts w:ascii="Times" w:eastAsia="Times" w:hAnsi="Times" w:cs="Times"/>
          <w:sz w:val="24"/>
          <w:szCs w:val="24"/>
        </w:rPr>
        <w:t>Załącznik:</w:t>
      </w:r>
    </w:p>
    <w:p w:rsidR="00B509E5" w:rsidRDefault="00794FF4">
      <w:pPr>
        <w:jc w:val="both"/>
        <w:rPr>
          <w:rFonts w:ascii="Times" w:eastAsia="Times" w:hAnsi="Times" w:cs="Times"/>
          <w:sz w:val="24"/>
          <w:szCs w:val="24"/>
        </w:rPr>
      </w:pPr>
      <w:r>
        <w:rPr>
          <w:rFonts w:ascii="Times" w:eastAsia="Times" w:hAnsi="Times" w:cs="Times"/>
          <w:sz w:val="24"/>
          <w:szCs w:val="24"/>
        </w:rPr>
        <w:t>Instrukcja wysyłania zaświadczeń.</w:t>
      </w:r>
      <w:r>
        <w:br w:type="page"/>
      </w:r>
    </w:p>
    <w:p w:rsidR="00B509E5" w:rsidRDefault="00794FF4">
      <w:pPr>
        <w:jc w:val="both"/>
        <w:rPr>
          <w:rFonts w:ascii="Times" w:eastAsia="Times" w:hAnsi="Times" w:cs="Times"/>
          <w:sz w:val="24"/>
          <w:szCs w:val="24"/>
        </w:rPr>
      </w:pPr>
      <w:r>
        <w:rPr>
          <w:rFonts w:ascii="Times" w:eastAsia="Times" w:hAnsi="Times" w:cs="Times"/>
          <w:sz w:val="24"/>
          <w:szCs w:val="24"/>
        </w:rPr>
        <w:lastRenderedPageBreak/>
        <w:t>INSTRUKCJA</w:t>
      </w:r>
    </w:p>
    <w:p w:rsidR="00B509E5" w:rsidRDefault="00794FF4">
      <w:pPr>
        <w:jc w:val="both"/>
        <w:rPr>
          <w:rFonts w:ascii="Times" w:eastAsia="Times" w:hAnsi="Times" w:cs="Times"/>
          <w:sz w:val="24"/>
          <w:szCs w:val="24"/>
        </w:rPr>
      </w:pPr>
      <w:r>
        <w:rPr>
          <w:rFonts w:ascii="Times" w:eastAsia="Times" w:hAnsi="Times" w:cs="Times"/>
          <w:sz w:val="24"/>
          <w:szCs w:val="24"/>
        </w:rPr>
        <w:t>Przed wysłaniem dokumentu prosimy o zapoznanie się z instrukcją poniżej:</w:t>
      </w:r>
    </w:p>
    <w:p w:rsidR="00B509E5" w:rsidRDefault="00794FF4">
      <w:pPr>
        <w:rPr>
          <w:rFonts w:ascii="Times" w:eastAsia="Times" w:hAnsi="Times" w:cs="Times"/>
          <w:i/>
        </w:rPr>
      </w:pPr>
      <w:r>
        <w:rPr>
          <w:rFonts w:ascii="Times" w:eastAsia="Times" w:hAnsi="Times" w:cs="Times"/>
          <w:noProof/>
          <w:sz w:val="24"/>
          <w:szCs w:val="24"/>
          <w:lang w:val="pl-PL"/>
        </w:rPr>
        <w:drawing>
          <wp:inline distT="114300" distB="114300" distL="114300" distR="114300">
            <wp:extent cx="5731200" cy="8178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5731200" cy="8178800"/>
                    </a:xfrm>
                    <a:prstGeom prst="rect">
                      <a:avLst/>
                    </a:prstGeom>
                    <a:ln/>
                  </pic:spPr>
                </pic:pic>
              </a:graphicData>
            </a:graphic>
          </wp:inline>
        </w:drawing>
      </w:r>
    </w:p>
    <w:sectPr w:rsidR="00B509E5" w:rsidSect="005768EF">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hyphenationZone w:val="425"/>
  <w:characterSpacingControl w:val="doNotCompress"/>
  <w:savePreviewPicture/>
  <w:compat/>
  <w:rsids>
    <w:rsidRoot w:val="00B509E5"/>
    <w:rsid w:val="005768EF"/>
    <w:rsid w:val="00794FF4"/>
    <w:rsid w:val="00B509E5"/>
    <w:rsid w:val="00EA40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768EF"/>
  </w:style>
  <w:style w:type="paragraph" w:styleId="Nagwek1">
    <w:name w:val="heading 1"/>
    <w:basedOn w:val="Normalny"/>
    <w:next w:val="Normalny"/>
    <w:rsid w:val="005768EF"/>
    <w:pPr>
      <w:keepNext/>
      <w:keepLines/>
      <w:spacing w:before="400" w:after="120"/>
      <w:outlineLvl w:val="0"/>
    </w:pPr>
    <w:rPr>
      <w:sz w:val="40"/>
      <w:szCs w:val="40"/>
    </w:rPr>
  </w:style>
  <w:style w:type="paragraph" w:styleId="Nagwek2">
    <w:name w:val="heading 2"/>
    <w:basedOn w:val="Normalny"/>
    <w:next w:val="Normalny"/>
    <w:rsid w:val="005768EF"/>
    <w:pPr>
      <w:keepNext/>
      <w:keepLines/>
      <w:spacing w:before="360" w:after="120"/>
      <w:outlineLvl w:val="1"/>
    </w:pPr>
    <w:rPr>
      <w:sz w:val="32"/>
      <w:szCs w:val="32"/>
    </w:rPr>
  </w:style>
  <w:style w:type="paragraph" w:styleId="Nagwek3">
    <w:name w:val="heading 3"/>
    <w:basedOn w:val="Normalny"/>
    <w:next w:val="Normalny"/>
    <w:rsid w:val="005768EF"/>
    <w:pPr>
      <w:keepNext/>
      <w:keepLines/>
      <w:spacing w:before="320" w:after="80"/>
      <w:outlineLvl w:val="2"/>
    </w:pPr>
    <w:rPr>
      <w:color w:val="434343"/>
      <w:sz w:val="28"/>
      <w:szCs w:val="28"/>
    </w:rPr>
  </w:style>
  <w:style w:type="paragraph" w:styleId="Nagwek4">
    <w:name w:val="heading 4"/>
    <w:basedOn w:val="Normalny"/>
    <w:next w:val="Normalny"/>
    <w:rsid w:val="005768EF"/>
    <w:pPr>
      <w:keepNext/>
      <w:keepLines/>
      <w:spacing w:before="280" w:after="80"/>
      <w:outlineLvl w:val="3"/>
    </w:pPr>
    <w:rPr>
      <w:color w:val="666666"/>
      <w:sz w:val="24"/>
      <w:szCs w:val="24"/>
    </w:rPr>
  </w:style>
  <w:style w:type="paragraph" w:styleId="Nagwek5">
    <w:name w:val="heading 5"/>
    <w:basedOn w:val="Normalny"/>
    <w:next w:val="Normalny"/>
    <w:rsid w:val="005768EF"/>
    <w:pPr>
      <w:keepNext/>
      <w:keepLines/>
      <w:spacing w:before="240" w:after="80"/>
      <w:outlineLvl w:val="4"/>
    </w:pPr>
    <w:rPr>
      <w:color w:val="666666"/>
    </w:rPr>
  </w:style>
  <w:style w:type="paragraph" w:styleId="Nagwek6">
    <w:name w:val="heading 6"/>
    <w:basedOn w:val="Normalny"/>
    <w:next w:val="Normalny"/>
    <w:rsid w:val="005768EF"/>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5768EF"/>
    <w:tblPr>
      <w:tblCellMar>
        <w:top w:w="0" w:type="dxa"/>
        <w:left w:w="0" w:type="dxa"/>
        <w:bottom w:w="0" w:type="dxa"/>
        <w:right w:w="0" w:type="dxa"/>
      </w:tblCellMar>
    </w:tblPr>
  </w:style>
  <w:style w:type="paragraph" w:styleId="Tytu">
    <w:name w:val="Title"/>
    <w:basedOn w:val="Normalny"/>
    <w:next w:val="Normalny"/>
    <w:rsid w:val="005768EF"/>
    <w:pPr>
      <w:keepNext/>
      <w:keepLines/>
      <w:spacing w:after="60"/>
    </w:pPr>
    <w:rPr>
      <w:sz w:val="52"/>
      <w:szCs w:val="52"/>
    </w:rPr>
  </w:style>
  <w:style w:type="paragraph" w:styleId="Podtytu">
    <w:name w:val="Subtitle"/>
    <w:basedOn w:val="Normalny"/>
    <w:next w:val="Normalny"/>
    <w:rsid w:val="005768EF"/>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EA40D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4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lo1@raciborz.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1988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TOSHIBA</cp:lastModifiedBy>
  <cp:revision>2</cp:revision>
  <dcterms:created xsi:type="dcterms:W3CDTF">2020-07-28T08:23:00Z</dcterms:created>
  <dcterms:modified xsi:type="dcterms:W3CDTF">2020-07-28T08:23:00Z</dcterms:modified>
</cp:coreProperties>
</file>